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43B9D" w14:textId="472FA4C6" w:rsidR="0010508D" w:rsidRDefault="0010508D" w:rsidP="0010508D">
      <w:pPr>
        <w:widowControl w:val="0"/>
        <w:spacing w:before="1" w:after="0" w:line="180" w:lineRule="auto"/>
        <w:jc w:val="center"/>
        <w:rPr>
          <w:rFonts w:ascii="Calibri" w:hAnsi="Calibri"/>
          <w:b/>
          <w:spacing w:val="-5"/>
          <w:sz w:val="20"/>
          <w:szCs w:val="20"/>
        </w:rPr>
      </w:pPr>
      <w:r>
        <w:rPr>
          <w:rFonts w:ascii="Calibri" w:hAnsi="Calibri"/>
          <w:b/>
          <w:noProof/>
          <w:spacing w:val="-5"/>
          <w:sz w:val="20"/>
          <w:szCs w:val="20"/>
        </w:rPr>
        <w:drawing>
          <wp:inline distT="0" distB="0" distL="0" distR="0" wp14:anchorId="6460B95E" wp14:editId="38F77AD6">
            <wp:extent cx="2103120" cy="647700"/>
            <wp:effectExtent l="0" t="0" r="0" b="0"/>
            <wp:docPr id="634425954" name="Picture 3" descr="Blue text on a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lue text on a whit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FE887" w14:textId="77777777" w:rsidR="0010508D" w:rsidRDefault="0010508D" w:rsidP="0010508D">
      <w:pPr>
        <w:widowControl w:val="0"/>
        <w:spacing w:before="1" w:after="0" w:line="180" w:lineRule="auto"/>
        <w:rPr>
          <w:rFonts w:ascii="Calibri" w:hAnsi="Calibri"/>
          <w:spacing w:val="-6"/>
          <w:sz w:val="20"/>
          <w:szCs w:val="20"/>
        </w:rPr>
      </w:pPr>
      <w:r>
        <w:rPr>
          <w:rFonts w:ascii="Calibri" w:hAnsi="Calibri"/>
          <w:b/>
          <w:spacing w:val="-5"/>
          <w:sz w:val="20"/>
          <w:szCs w:val="20"/>
        </w:rPr>
        <w:t>Andrew McNamara</w:t>
      </w:r>
      <w:r>
        <w:rPr>
          <w:rFonts w:ascii="Calibri" w:hAnsi="Calibri"/>
          <w:b/>
          <w:spacing w:val="-6"/>
          <w:sz w:val="20"/>
          <w:szCs w:val="20"/>
        </w:rPr>
        <w:t>,</w:t>
      </w:r>
      <w:r>
        <w:rPr>
          <w:rFonts w:ascii="Calibri" w:hAnsi="Calibri"/>
          <w:b/>
          <w:spacing w:val="-15"/>
          <w:sz w:val="20"/>
          <w:szCs w:val="20"/>
        </w:rPr>
        <w:t xml:space="preserve"> </w:t>
      </w:r>
      <w:r>
        <w:rPr>
          <w:rFonts w:ascii="Calibri" w:hAnsi="Calibri"/>
          <w:b/>
          <w:spacing w:val="-2"/>
          <w:sz w:val="20"/>
          <w:szCs w:val="20"/>
        </w:rPr>
        <w:t xml:space="preserve">MD </w:t>
      </w:r>
      <w:r>
        <w:rPr>
          <w:rFonts w:ascii="Calibri" w:hAnsi="Calibri"/>
          <w:spacing w:val="-6"/>
          <w:sz w:val="20"/>
          <w:szCs w:val="20"/>
        </w:rPr>
        <w:t xml:space="preserve">The </w:t>
      </w:r>
      <w:proofErr w:type="spellStart"/>
      <w:r>
        <w:rPr>
          <w:rFonts w:ascii="Calibri" w:hAnsi="Calibri"/>
          <w:spacing w:val="-6"/>
          <w:sz w:val="20"/>
          <w:szCs w:val="20"/>
        </w:rPr>
        <w:t>Orthopaedic</w:t>
      </w:r>
      <w:proofErr w:type="spellEnd"/>
      <w:r>
        <w:rPr>
          <w:rFonts w:ascii="Calibri" w:hAnsi="Calibri"/>
          <w:spacing w:val="-6"/>
          <w:sz w:val="20"/>
          <w:szCs w:val="20"/>
        </w:rPr>
        <w:t xml:space="preserve"> and Fracture Clinic | 1431 Premier Drive Mankato, MN 56001 | 507-386-6600</w:t>
      </w:r>
    </w:p>
    <w:p w14:paraId="378598D7" w14:textId="77777777" w:rsidR="0010508D" w:rsidRPr="0010508D" w:rsidRDefault="0010508D" w:rsidP="00727368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1183010" w14:textId="09D12503" w:rsidR="00727368" w:rsidRPr="0010508D" w:rsidRDefault="00727368" w:rsidP="0072736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0508D">
        <w:rPr>
          <w:rFonts w:ascii="Arial" w:hAnsi="Arial" w:cs="Arial"/>
          <w:b/>
          <w:sz w:val="28"/>
          <w:szCs w:val="28"/>
        </w:rPr>
        <w:t>Impingement Rehabilitation Program</w:t>
      </w:r>
    </w:p>
    <w:p w14:paraId="701986AF" w14:textId="77777777" w:rsidR="00727368" w:rsidRPr="0010508D" w:rsidRDefault="00727368" w:rsidP="0072736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0508D">
        <w:rPr>
          <w:rFonts w:ascii="Arial" w:hAnsi="Arial" w:cs="Arial"/>
          <w:b/>
          <w:sz w:val="28"/>
          <w:szCs w:val="28"/>
        </w:rPr>
        <w:t>REHABILITATION PROTOCOL</w:t>
      </w:r>
    </w:p>
    <w:p w14:paraId="1E50D1FA" w14:textId="77777777" w:rsidR="00727368" w:rsidRPr="0010508D" w:rsidRDefault="00727368" w:rsidP="0072736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D94149A" w14:textId="77777777" w:rsidR="00727368" w:rsidRPr="0010508D" w:rsidRDefault="00727368" w:rsidP="0072736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10508D">
        <w:rPr>
          <w:rFonts w:ascii="Arial" w:hAnsi="Arial" w:cs="Arial"/>
          <w:b/>
          <w:sz w:val="28"/>
          <w:szCs w:val="28"/>
        </w:rPr>
        <w:t>Goals:</w:t>
      </w:r>
    </w:p>
    <w:p w14:paraId="54E714F0" w14:textId="77777777" w:rsidR="00727368" w:rsidRPr="0010508D" w:rsidRDefault="00727368" w:rsidP="0072736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0508D">
        <w:rPr>
          <w:rFonts w:ascii="Arial" w:hAnsi="Arial" w:cs="Arial"/>
          <w:sz w:val="28"/>
          <w:szCs w:val="28"/>
        </w:rPr>
        <w:t>1.</w:t>
      </w:r>
      <w:r w:rsidRPr="0010508D">
        <w:rPr>
          <w:rFonts w:ascii="Arial" w:hAnsi="Arial" w:cs="Arial"/>
          <w:sz w:val="28"/>
          <w:szCs w:val="28"/>
        </w:rPr>
        <w:tab/>
        <w:t>Education of patient regar</w:t>
      </w:r>
      <w:r w:rsidR="00C8524E" w:rsidRPr="0010508D">
        <w:rPr>
          <w:rFonts w:ascii="Arial" w:hAnsi="Arial" w:cs="Arial"/>
          <w:sz w:val="28"/>
          <w:szCs w:val="28"/>
        </w:rPr>
        <w:t>ding head and shoulder posture</w:t>
      </w:r>
      <w:r w:rsidRPr="0010508D">
        <w:rPr>
          <w:rFonts w:ascii="Arial" w:hAnsi="Arial" w:cs="Arial"/>
          <w:sz w:val="28"/>
          <w:szCs w:val="28"/>
        </w:rPr>
        <w:t>.</w:t>
      </w:r>
    </w:p>
    <w:p w14:paraId="401B0F7B" w14:textId="77777777" w:rsidR="00727368" w:rsidRPr="0010508D" w:rsidRDefault="00727368" w:rsidP="0072736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0508D">
        <w:rPr>
          <w:rFonts w:ascii="Arial" w:hAnsi="Arial" w:cs="Arial"/>
          <w:sz w:val="28"/>
          <w:szCs w:val="28"/>
        </w:rPr>
        <w:t>2.</w:t>
      </w:r>
      <w:r w:rsidRPr="0010508D">
        <w:rPr>
          <w:rFonts w:ascii="Arial" w:hAnsi="Arial" w:cs="Arial"/>
          <w:sz w:val="28"/>
          <w:szCs w:val="28"/>
        </w:rPr>
        <w:tab/>
        <w:t>Improve capsular and shoulder mobility.</w:t>
      </w:r>
    </w:p>
    <w:p w14:paraId="692DC8C8" w14:textId="77777777" w:rsidR="00727368" w:rsidRPr="0010508D" w:rsidRDefault="00727368" w:rsidP="0072736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0508D">
        <w:rPr>
          <w:rFonts w:ascii="Arial" w:hAnsi="Arial" w:cs="Arial"/>
          <w:sz w:val="28"/>
          <w:szCs w:val="28"/>
        </w:rPr>
        <w:t>3.</w:t>
      </w:r>
      <w:r w:rsidRPr="0010508D">
        <w:rPr>
          <w:rFonts w:ascii="Arial" w:hAnsi="Arial" w:cs="Arial"/>
          <w:sz w:val="28"/>
          <w:szCs w:val="28"/>
        </w:rPr>
        <w:tab/>
        <w:t>Increase periscapular and shoulder strength and endurance.</w:t>
      </w:r>
    </w:p>
    <w:p w14:paraId="1C7C9E77" w14:textId="77777777" w:rsidR="00727368" w:rsidRPr="0010508D" w:rsidRDefault="00727368" w:rsidP="0072736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0508D">
        <w:rPr>
          <w:rFonts w:ascii="Arial" w:hAnsi="Arial" w:cs="Arial"/>
          <w:sz w:val="28"/>
          <w:szCs w:val="28"/>
        </w:rPr>
        <w:t>4.</w:t>
      </w:r>
      <w:r w:rsidRPr="0010508D">
        <w:rPr>
          <w:rFonts w:ascii="Arial" w:hAnsi="Arial" w:cs="Arial"/>
          <w:sz w:val="28"/>
          <w:szCs w:val="28"/>
        </w:rPr>
        <w:tab/>
        <w:t>Resolve shoulder pain.</w:t>
      </w:r>
    </w:p>
    <w:p w14:paraId="73D7EDBB" w14:textId="77777777" w:rsidR="00727368" w:rsidRPr="0010508D" w:rsidRDefault="00727368" w:rsidP="0072736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DC8091C" w14:textId="77777777" w:rsidR="00727368" w:rsidRPr="0010508D" w:rsidRDefault="00727368" w:rsidP="0072736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0508D">
        <w:rPr>
          <w:rFonts w:ascii="Arial" w:hAnsi="Arial" w:cs="Arial"/>
          <w:b/>
          <w:sz w:val="28"/>
          <w:szCs w:val="28"/>
        </w:rPr>
        <w:t>Exercises:</w:t>
      </w:r>
    </w:p>
    <w:p w14:paraId="3E12397C" w14:textId="77777777" w:rsidR="00727368" w:rsidRPr="0010508D" w:rsidRDefault="00727368" w:rsidP="0072736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0508D">
        <w:rPr>
          <w:rFonts w:ascii="Arial" w:hAnsi="Arial" w:cs="Arial"/>
          <w:sz w:val="28"/>
          <w:szCs w:val="28"/>
        </w:rPr>
        <w:t>1.</w:t>
      </w:r>
      <w:r w:rsidRPr="0010508D">
        <w:rPr>
          <w:rFonts w:ascii="Arial" w:hAnsi="Arial" w:cs="Arial"/>
          <w:sz w:val="28"/>
          <w:szCs w:val="28"/>
        </w:rPr>
        <w:tab/>
        <w:t>ROM and stretching exercises should be performed daily.</w:t>
      </w:r>
    </w:p>
    <w:p w14:paraId="5C341A5E" w14:textId="77777777" w:rsidR="00727368" w:rsidRPr="0010508D" w:rsidRDefault="00727368" w:rsidP="0072736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0508D">
        <w:rPr>
          <w:rFonts w:ascii="Arial" w:hAnsi="Arial" w:cs="Arial"/>
          <w:sz w:val="28"/>
          <w:szCs w:val="28"/>
        </w:rPr>
        <w:t>2.</w:t>
      </w:r>
      <w:r w:rsidRPr="0010508D">
        <w:rPr>
          <w:rFonts w:ascii="Arial" w:hAnsi="Arial" w:cs="Arial"/>
          <w:sz w:val="28"/>
          <w:szCs w:val="28"/>
        </w:rPr>
        <w:tab/>
        <w:t>Strengthening exercises should be performed 3 times a week.</w:t>
      </w:r>
    </w:p>
    <w:p w14:paraId="55E47D8F" w14:textId="77777777" w:rsidR="00727368" w:rsidRPr="0010508D" w:rsidRDefault="00727368" w:rsidP="0072736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9B1C8FE" w14:textId="77777777" w:rsidR="00727368" w:rsidRPr="0010508D" w:rsidRDefault="00727368" w:rsidP="0072736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0508D">
        <w:rPr>
          <w:rFonts w:ascii="Arial" w:hAnsi="Arial" w:cs="Arial"/>
          <w:b/>
          <w:sz w:val="28"/>
          <w:szCs w:val="28"/>
        </w:rPr>
        <w:t>Rehabilitation Program:</w:t>
      </w:r>
    </w:p>
    <w:p w14:paraId="74787D48" w14:textId="77777777" w:rsidR="00727368" w:rsidRPr="0010508D" w:rsidRDefault="00727368" w:rsidP="0072736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0508D">
        <w:rPr>
          <w:rFonts w:ascii="Arial" w:hAnsi="Arial" w:cs="Arial"/>
          <w:sz w:val="28"/>
          <w:szCs w:val="28"/>
        </w:rPr>
        <w:t>1.</w:t>
      </w:r>
      <w:r w:rsidRPr="0010508D">
        <w:rPr>
          <w:rFonts w:ascii="Arial" w:hAnsi="Arial" w:cs="Arial"/>
          <w:sz w:val="28"/>
          <w:szCs w:val="28"/>
        </w:rPr>
        <w:tab/>
        <w:t>Posture exercises:</w:t>
      </w:r>
    </w:p>
    <w:p w14:paraId="4D6B1829" w14:textId="77777777" w:rsidR="00727368" w:rsidRPr="0010508D" w:rsidRDefault="00727368" w:rsidP="0072736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0508D">
        <w:rPr>
          <w:rFonts w:ascii="Arial" w:hAnsi="Arial" w:cs="Arial"/>
          <w:sz w:val="28"/>
          <w:szCs w:val="28"/>
        </w:rPr>
        <w:tab/>
        <w:t>a.</w:t>
      </w:r>
      <w:r w:rsidRPr="0010508D">
        <w:rPr>
          <w:rFonts w:ascii="Arial" w:hAnsi="Arial" w:cs="Arial"/>
          <w:sz w:val="28"/>
          <w:szCs w:val="28"/>
        </w:rPr>
        <w:tab/>
        <w:t>Shoulder shrugs.</w:t>
      </w:r>
    </w:p>
    <w:p w14:paraId="208AB10B" w14:textId="77777777" w:rsidR="00727368" w:rsidRPr="0010508D" w:rsidRDefault="00727368" w:rsidP="0072736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0508D">
        <w:rPr>
          <w:rFonts w:ascii="Arial" w:hAnsi="Arial" w:cs="Arial"/>
          <w:sz w:val="28"/>
          <w:szCs w:val="28"/>
        </w:rPr>
        <w:tab/>
        <w:t>b.</w:t>
      </w:r>
      <w:r w:rsidRPr="0010508D">
        <w:rPr>
          <w:rFonts w:ascii="Arial" w:hAnsi="Arial" w:cs="Arial"/>
          <w:sz w:val="28"/>
          <w:szCs w:val="28"/>
        </w:rPr>
        <w:tab/>
        <w:t>Shoulder retraction.</w:t>
      </w:r>
    </w:p>
    <w:p w14:paraId="03B6A5CD" w14:textId="77777777" w:rsidR="00727368" w:rsidRPr="0010508D" w:rsidRDefault="00727368" w:rsidP="0072736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0508D">
        <w:rPr>
          <w:rFonts w:ascii="Arial" w:hAnsi="Arial" w:cs="Arial"/>
          <w:sz w:val="28"/>
          <w:szCs w:val="28"/>
        </w:rPr>
        <w:tab/>
        <w:t>c.</w:t>
      </w:r>
      <w:r w:rsidRPr="0010508D">
        <w:rPr>
          <w:rFonts w:ascii="Arial" w:hAnsi="Arial" w:cs="Arial"/>
          <w:sz w:val="28"/>
          <w:szCs w:val="28"/>
        </w:rPr>
        <w:tab/>
        <w:t>Standing lumbar extension.</w:t>
      </w:r>
    </w:p>
    <w:p w14:paraId="110362CC" w14:textId="77777777" w:rsidR="00727368" w:rsidRPr="0010508D" w:rsidRDefault="00727368" w:rsidP="0072736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0508D">
        <w:rPr>
          <w:rFonts w:ascii="Arial" w:hAnsi="Arial" w:cs="Arial"/>
          <w:sz w:val="28"/>
          <w:szCs w:val="28"/>
        </w:rPr>
        <w:tab/>
        <w:t>d.</w:t>
      </w:r>
      <w:r w:rsidRPr="0010508D">
        <w:rPr>
          <w:rFonts w:ascii="Arial" w:hAnsi="Arial" w:cs="Arial"/>
          <w:sz w:val="28"/>
          <w:szCs w:val="28"/>
        </w:rPr>
        <w:tab/>
        <w:t>Pectoralis major-minor stretches.</w:t>
      </w:r>
    </w:p>
    <w:p w14:paraId="49F1DDDD" w14:textId="77777777" w:rsidR="00727368" w:rsidRPr="0010508D" w:rsidRDefault="00727368" w:rsidP="0072736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0508D">
        <w:rPr>
          <w:rFonts w:ascii="Arial" w:hAnsi="Arial" w:cs="Arial"/>
          <w:sz w:val="28"/>
          <w:szCs w:val="28"/>
        </w:rPr>
        <w:tab/>
        <w:t>e.</w:t>
      </w:r>
      <w:r w:rsidRPr="0010508D">
        <w:rPr>
          <w:rFonts w:ascii="Arial" w:hAnsi="Arial" w:cs="Arial"/>
          <w:sz w:val="28"/>
          <w:szCs w:val="28"/>
        </w:rPr>
        <w:tab/>
        <w:t>Thoracic and cervical mobility exercises.</w:t>
      </w:r>
    </w:p>
    <w:p w14:paraId="5ED93223" w14:textId="77777777" w:rsidR="00727368" w:rsidRPr="0010508D" w:rsidRDefault="00727368" w:rsidP="0072736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0508D">
        <w:rPr>
          <w:rFonts w:ascii="Arial" w:hAnsi="Arial" w:cs="Arial"/>
          <w:sz w:val="28"/>
          <w:szCs w:val="28"/>
        </w:rPr>
        <w:t>2.</w:t>
      </w:r>
      <w:r w:rsidRPr="0010508D">
        <w:rPr>
          <w:rFonts w:ascii="Arial" w:hAnsi="Arial" w:cs="Arial"/>
          <w:sz w:val="28"/>
          <w:szCs w:val="28"/>
        </w:rPr>
        <w:tab/>
        <w:t>Shoulder and scapular mobility exercises.</w:t>
      </w:r>
    </w:p>
    <w:p w14:paraId="4D655429" w14:textId="77777777" w:rsidR="00727368" w:rsidRPr="0010508D" w:rsidRDefault="00727368" w:rsidP="0072736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0508D">
        <w:rPr>
          <w:rFonts w:ascii="Arial" w:hAnsi="Arial" w:cs="Arial"/>
          <w:sz w:val="28"/>
          <w:szCs w:val="28"/>
        </w:rPr>
        <w:tab/>
        <w:t>a.</w:t>
      </w:r>
      <w:r w:rsidRPr="0010508D">
        <w:rPr>
          <w:rFonts w:ascii="Arial" w:hAnsi="Arial" w:cs="Arial"/>
          <w:sz w:val="28"/>
          <w:szCs w:val="28"/>
        </w:rPr>
        <w:tab/>
        <w:t xml:space="preserve">Manual mobs/STM </w:t>
      </w:r>
      <w:proofErr w:type="spellStart"/>
      <w:r w:rsidRPr="0010508D">
        <w:rPr>
          <w:rFonts w:ascii="Arial" w:hAnsi="Arial" w:cs="Arial"/>
          <w:sz w:val="28"/>
          <w:szCs w:val="28"/>
        </w:rPr>
        <w:t>periscap</w:t>
      </w:r>
      <w:proofErr w:type="spellEnd"/>
      <w:r w:rsidRPr="0010508D">
        <w:rPr>
          <w:rFonts w:ascii="Arial" w:hAnsi="Arial" w:cs="Arial"/>
          <w:sz w:val="28"/>
          <w:szCs w:val="28"/>
        </w:rPr>
        <w:t xml:space="preserve"> and glenohumeral joint.</w:t>
      </w:r>
    </w:p>
    <w:p w14:paraId="435A94DE" w14:textId="77777777" w:rsidR="00727368" w:rsidRPr="0010508D" w:rsidRDefault="00727368" w:rsidP="00727368">
      <w:pPr>
        <w:spacing w:after="0" w:line="240" w:lineRule="auto"/>
        <w:ind w:left="720" w:hanging="720"/>
        <w:rPr>
          <w:rFonts w:ascii="Arial" w:hAnsi="Arial" w:cs="Arial"/>
          <w:sz w:val="28"/>
          <w:szCs w:val="28"/>
        </w:rPr>
      </w:pPr>
      <w:r w:rsidRPr="0010508D">
        <w:rPr>
          <w:rFonts w:ascii="Arial" w:hAnsi="Arial" w:cs="Arial"/>
          <w:sz w:val="28"/>
          <w:szCs w:val="28"/>
        </w:rPr>
        <w:tab/>
        <w:t>b.</w:t>
      </w:r>
      <w:r w:rsidRPr="0010508D">
        <w:rPr>
          <w:rFonts w:ascii="Arial" w:hAnsi="Arial" w:cs="Arial"/>
          <w:sz w:val="28"/>
          <w:szCs w:val="28"/>
        </w:rPr>
        <w:tab/>
        <w:t xml:space="preserve">ROM exercise: </w:t>
      </w:r>
      <w:proofErr w:type="spellStart"/>
      <w:r w:rsidRPr="0010508D">
        <w:rPr>
          <w:rFonts w:ascii="Arial" w:hAnsi="Arial" w:cs="Arial"/>
          <w:sz w:val="28"/>
          <w:szCs w:val="28"/>
        </w:rPr>
        <w:t>codman’s</w:t>
      </w:r>
      <w:proofErr w:type="spellEnd"/>
      <w:r w:rsidRPr="0010508D">
        <w:rPr>
          <w:rFonts w:ascii="Arial" w:hAnsi="Arial" w:cs="Arial"/>
          <w:sz w:val="28"/>
          <w:szCs w:val="28"/>
        </w:rPr>
        <w:t xml:space="preserve"> exercises, AAROM, AROM with cane, </w:t>
      </w:r>
    </w:p>
    <w:p w14:paraId="050DD8AD" w14:textId="77777777" w:rsidR="00727368" w:rsidRPr="0010508D" w:rsidRDefault="00727368" w:rsidP="00727368">
      <w:pPr>
        <w:spacing w:after="0" w:line="240" w:lineRule="auto"/>
        <w:ind w:left="720" w:hanging="720"/>
        <w:rPr>
          <w:rFonts w:ascii="Arial" w:hAnsi="Arial" w:cs="Arial"/>
          <w:sz w:val="28"/>
          <w:szCs w:val="28"/>
        </w:rPr>
      </w:pPr>
      <w:r w:rsidRPr="0010508D">
        <w:rPr>
          <w:rFonts w:ascii="Arial" w:hAnsi="Arial" w:cs="Arial"/>
          <w:sz w:val="28"/>
          <w:szCs w:val="28"/>
        </w:rPr>
        <w:tab/>
      </w:r>
      <w:r w:rsidRPr="0010508D">
        <w:rPr>
          <w:rFonts w:ascii="Arial" w:hAnsi="Arial" w:cs="Arial"/>
          <w:sz w:val="28"/>
          <w:szCs w:val="28"/>
        </w:rPr>
        <w:tab/>
        <w:t xml:space="preserve">pulley to advance to active ROM in front of a mirror avoiding </w:t>
      </w:r>
    </w:p>
    <w:p w14:paraId="7F3E1805" w14:textId="77777777" w:rsidR="00727368" w:rsidRPr="0010508D" w:rsidRDefault="00727368" w:rsidP="00727368">
      <w:pPr>
        <w:spacing w:after="0" w:line="240" w:lineRule="auto"/>
        <w:ind w:left="720" w:hanging="720"/>
        <w:rPr>
          <w:rFonts w:ascii="Arial" w:hAnsi="Arial" w:cs="Arial"/>
          <w:sz w:val="28"/>
          <w:szCs w:val="28"/>
        </w:rPr>
      </w:pPr>
      <w:r w:rsidRPr="0010508D">
        <w:rPr>
          <w:rFonts w:ascii="Arial" w:hAnsi="Arial" w:cs="Arial"/>
          <w:sz w:val="28"/>
          <w:szCs w:val="28"/>
        </w:rPr>
        <w:tab/>
      </w:r>
      <w:r w:rsidRPr="0010508D">
        <w:rPr>
          <w:rFonts w:ascii="Arial" w:hAnsi="Arial" w:cs="Arial"/>
          <w:sz w:val="28"/>
          <w:szCs w:val="28"/>
        </w:rPr>
        <w:tab/>
        <w:t>abnormal scapular elevation.</w:t>
      </w:r>
    </w:p>
    <w:p w14:paraId="0C2C7A58" w14:textId="77777777" w:rsidR="00727368" w:rsidRPr="0010508D" w:rsidRDefault="00727368" w:rsidP="00727368">
      <w:pPr>
        <w:spacing w:after="0" w:line="240" w:lineRule="auto"/>
        <w:ind w:left="720" w:hanging="720"/>
        <w:rPr>
          <w:rFonts w:ascii="Arial" w:hAnsi="Arial" w:cs="Arial"/>
          <w:sz w:val="28"/>
          <w:szCs w:val="28"/>
        </w:rPr>
      </w:pPr>
      <w:r w:rsidRPr="0010508D">
        <w:rPr>
          <w:rFonts w:ascii="Arial" w:hAnsi="Arial" w:cs="Arial"/>
          <w:sz w:val="28"/>
          <w:szCs w:val="28"/>
        </w:rPr>
        <w:t>3.</w:t>
      </w:r>
      <w:r w:rsidRPr="0010508D">
        <w:rPr>
          <w:rFonts w:ascii="Arial" w:hAnsi="Arial" w:cs="Arial"/>
          <w:sz w:val="28"/>
          <w:szCs w:val="28"/>
        </w:rPr>
        <w:tab/>
        <w:t>Flexibility:</w:t>
      </w:r>
    </w:p>
    <w:p w14:paraId="215E45A2" w14:textId="77777777" w:rsidR="00727368" w:rsidRPr="0010508D" w:rsidRDefault="00727368" w:rsidP="00727368">
      <w:pPr>
        <w:spacing w:after="0" w:line="240" w:lineRule="auto"/>
        <w:ind w:left="720" w:hanging="720"/>
        <w:rPr>
          <w:rFonts w:ascii="Arial" w:hAnsi="Arial" w:cs="Arial"/>
          <w:sz w:val="28"/>
          <w:szCs w:val="28"/>
        </w:rPr>
      </w:pPr>
      <w:r w:rsidRPr="0010508D">
        <w:rPr>
          <w:rFonts w:ascii="Arial" w:hAnsi="Arial" w:cs="Arial"/>
          <w:sz w:val="28"/>
          <w:szCs w:val="28"/>
        </w:rPr>
        <w:tab/>
        <w:t>a.</w:t>
      </w:r>
      <w:r w:rsidRPr="0010508D">
        <w:rPr>
          <w:rFonts w:ascii="Arial" w:hAnsi="Arial" w:cs="Arial"/>
          <w:sz w:val="28"/>
          <w:szCs w:val="28"/>
        </w:rPr>
        <w:tab/>
        <w:t>Anterior shoulder and chest stretching.</w:t>
      </w:r>
    </w:p>
    <w:p w14:paraId="38A20C27" w14:textId="77777777" w:rsidR="00727368" w:rsidRPr="0010508D" w:rsidRDefault="00727368" w:rsidP="00727368">
      <w:pPr>
        <w:spacing w:after="0" w:line="240" w:lineRule="auto"/>
        <w:ind w:left="720" w:hanging="720"/>
        <w:rPr>
          <w:rFonts w:ascii="Arial" w:hAnsi="Arial" w:cs="Arial"/>
          <w:sz w:val="28"/>
          <w:szCs w:val="28"/>
        </w:rPr>
      </w:pPr>
      <w:r w:rsidRPr="0010508D">
        <w:rPr>
          <w:rFonts w:ascii="Arial" w:hAnsi="Arial" w:cs="Arial"/>
          <w:sz w:val="28"/>
          <w:szCs w:val="28"/>
        </w:rPr>
        <w:tab/>
        <w:t>b.</w:t>
      </w:r>
      <w:r w:rsidRPr="0010508D">
        <w:rPr>
          <w:rFonts w:ascii="Arial" w:hAnsi="Arial" w:cs="Arial"/>
          <w:sz w:val="28"/>
          <w:szCs w:val="28"/>
        </w:rPr>
        <w:tab/>
        <w:t>Posterior shoulder stretching.</w:t>
      </w:r>
    </w:p>
    <w:p w14:paraId="3BB905C4" w14:textId="77777777" w:rsidR="00727368" w:rsidRPr="0010508D" w:rsidRDefault="00727368" w:rsidP="00727368">
      <w:pPr>
        <w:spacing w:after="0" w:line="240" w:lineRule="auto"/>
        <w:ind w:left="720" w:hanging="720"/>
        <w:rPr>
          <w:rFonts w:ascii="Arial" w:hAnsi="Arial" w:cs="Arial"/>
          <w:sz w:val="28"/>
          <w:szCs w:val="28"/>
        </w:rPr>
      </w:pPr>
      <w:r w:rsidRPr="0010508D">
        <w:rPr>
          <w:rFonts w:ascii="Arial" w:hAnsi="Arial" w:cs="Arial"/>
          <w:sz w:val="28"/>
          <w:szCs w:val="28"/>
        </w:rPr>
        <w:tab/>
        <w:t>c.</w:t>
      </w:r>
      <w:r w:rsidRPr="0010508D">
        <w:rPr>
          <w:rFonts w:ascii="Arial" w:hAnsi="Arial" w:cs="Arial"/>
          <w:sz w:val="28"/>
          <w:szCs w:val="28"/>
        </w:rPr>
        <w:tab/>
        <w:t>Cane stretches for shoulder flexion and ER.</w:t>
      </w:r>
    </w:p>
    <w:p w14:paraId="441F02A0" w14:textId="77777777" w:rsidR="00727368" w:rsidRPr="0010508D" w:rsidRDefault="00727368" w:rsidP="00727368">
      <w:pPr>
        <w:spacing w:after="0" w:line="240" w:lineRule="auto"/>
        <w:ind w:left="720" w:hanging="720"/>
        <w:rPr>
          <w:rFonts w:ascii="Arial" w:hAnsi="Arial" w:cs="Arial"/>
          <w:sz w:val="28"/>
          <w:szCs w:val="28"/>
        </w:rPr>
      </w:pPr>
      <w:r w:rsidRPr="0010508D">
        <w:rPr>
          <w:rFonts w:ascii="Arial" w:hAnsi="Arial" w:cs="Arial"/>
          <w:sz w:val="28"/>
          <w:szCs w:val="28"/>
        </w:rPr>
        <w:tab/>
        <w:t>d.</w:t>
      </w:r>
      <w:r w:rsidRPr="0010508D">
        <w:rPr>
          <w:rFonts w:ascii="Arial" w:hAnsi="Arial" w:cs="Arial"/>
          <w:sz w:val="28"/>
          <w:szCs w:val="28"/>
        </w:rPr>
        <w:tab/>
        <w:t>Thoracic spine posterior/anterior mobility.</w:t>
      </w:r>
    </w:p>
    <w:p w14:paraId="74B48678" w14:textId="77777777" w:rsidR="00727368" w:rsidRPr="0010508D" w:rsidRDefault="00727368" w:rsidP="00727368">
      <w:pPr>
        <w:spacing w:after="0" w:line="240" w:lineRule="auto"/>
        <w:ind w:left="720" w:hanging="720"/>
        <w:rPr>
          <w:rFonts w:ascii="Arial" w:hAnsi="Arial" w:cs="Arial"/>
          <w:sz w:val="28"/>
          <w:szCs w:val="28"/>
        </w:rPr>
      </w:pPr>
      <w:r w:rsidRPr="0010508D">
        <w:rPr>
          <w:rFonts w:ascii="Arial" w:hAnsi="Arial" w:cs="Arial"/>
          <w:sz w:val="28"/>
          <w:szCs w:val="28"/>
        </w:rPr>
        <w:t>4.</w:t>
      </w:r>
      <w:r w:rsidRPr="0010508D">
        <w:rPr>
          <w:rFonts w:ascii="Arial" w:hAnsi="Arial" w:cs="Arial"/>
          <w:sz w:val="28"/>
          <w:szCs w:val="28"/>
        </w:rPr>
        <w:tab/>
        <w:t>Strengthening:</w:t>
      </w:r>
    </w:p>
    <w:p w14:paraId="4C979B56" w14:textId="77777777" w:rsidR="00727368" w:rsidRPr="0010508D" w:rsidRDefault="00727368" w:rsidP="00727368">
      <w:pPr>
        <w:spacing w:after="0" w:line="240" w:lineRule="auto"/>
        <w:ind w:left="720" w:hanging="720"/>
        <w:rPr>
          <w:rFonts w:ascii="Arial" w:hAnsi="Arial" w:cs="Arial"/>
          <w:sz w:val="28"/>
          <w:szCs w:val="28"/>
        </w:rPr>
      </w:pPr>
      <w:r w:rsidRPr="0010508D">
        <w:rPr>
          <w:rFonts w:ascii="Arial" w:hAnsi="Arial" w:cs="Arial"/>
          <w:sz w:val="28"/>
          <w:szCs w:val="28"/>
        </w:rPr>
        <w:tab/>
        <w:t>a.</w:t>
      </w:r>
      <w:r w:rsidRPr="0010508D">
        <w:rPr>
          <w:rFonts w:ascii="Arial" w:hAnsi="Arial" w:cs="Arial"/>
          <w:sz w:val="28"/>
          <w:szCs w:val="28"/>
        </w:rPr>
        <w:tab/>
        <w:t>Scapular stabilization exercises.</w:t>
      </w:r>
    </w:p>
    <w:p w14:paraId="796864E3" w14:textId="564D15E9" w:rsidR="00727368" w:rsidRPr="0010508D" w:rsidRDefault="00727368" w:rsidP="0010508D">
      <w:pPr>
        <w:spacing w:after="0" w:line="240" w:lineRule="auto"/>
        <w:ind w:left="2160" w:hanging="720"/>
        <w:rPr>
          <w:rFonts w:ascii="Arial" w:hAnsi="Arial" w:cs="Arial"/>
          <w:sz w:val="28"/>
          <w:szCs w:val="28"/>
        </w:rPr>
      </w:pPr>
      <w:r w:rsidRPr="0010508D">
        <w:rPr>
          <w:rFonts w:ascii="Arial" w:hAnsi="Arial" w:cs="Arial"/>
          <w:sz w:val="28"/>
          <w:szCs w:val="28"/>
        </w:rPr>
        <w:t>1.</w:t>
      </w:r>
      <w:r w:rsidRPr="0010508D">
        <w:rPr>
          <w:rFonts w:ascii="Arial" w:hAnsi="Arial" w:cs="Arial"/>
          <w:sz w:val="28"/>
          <w:szCs w:val="28"/>
        </w:rPr>
        <w:tab/>
        <w:t xml:space="preserve">Lower trap strengthening, </w:t>
      </w:r>
      <w:proofErr w:type="spellStart"/>
      <w:r w:rsidRPr="0010508D">
        <w:rPr>
          <w:rFonts w:ascii="Arial" w:hAnsi="Arial" w:cs="Arial"/>
          <w:sz w:val="28"/>
          <w:szCs w:val="28"/>
        </w:rPr>
        <w:t>Tband</w:t>
      </w:r>
      <w:proofErr w:type="spellEnd"/>
      <w:r w:rsidRPr="0010508D">
        <w:rPr>
          <w:rFonts w:ascii="Arial" w:hAnsi="Arial" w:cs="Arial"/>
          <w:sz w:val="28"/>
          <w:szCs w:val="28"/>
        </w:rPr>
        <w:t xml:space="preserve"> low row, chair press </w:t>
      </w:r>
      <w:r w:rsidR="0010508D">
        <w:rPr>
          <w:rFonts w:ascii="Arial" w:hAnsi="Arial" w:cs="Arial"/>
          <w:sz w:val="28"/>
          <w:szCs w:val="28"/>
        </w:rPr>
        <w:t>u</w:t>
      </w:r>
      <w:r w:rsidRPr="0010508D">
        <w:rPr>
          <w:rFonts w:ascii="Arial" w:hAnsi="Arial" w:cs="Arial"/>
          <w:sz w:val="28"/>
          <w:szCs w:val="28"/>
        </w:rPr>
        <w:t>ps,</w:t>
      </w:r>
      <w:r w:rsidR="0010508D">
        <w:rPr>
          <w:rFonts w:ascii="Arial" w:hAnsi="Arial" w:cs="Arial"/>
          <w:sz w:val="28"/>
          <w:szCs w:val="28"/>
        </w:rPr>
        <w:t xml:space="preserve"> </w:t>
      </w:r>
      <w:r w:rsidRPr="0010508D">
        <w:rPr>
          <w:rFonts w:ascii="Arial" w:hAnsi="Arial" w:cs="Arial"/>
          <w:sz w:val="28"/>
          <w:szCs w:val="28"/>
        </w:rPr>
        <w:t>prone lower trap exercise, mid row.</w:t>
      </w:r>
    </w:p>
    <w:p w14:paraId="34F34962" w14:textId="77777777" w:rsidR="00727368" w:rsidRPr="0010508D" w:rsidRDefault="00727368" w:rsidP="00727368">
      <w:pPr>
        <w:spacing w:after="0" w:line="240" w:lineRule="auto"/>
        <w:ind w:left="720" w:hanging="720"/>
        <w:rPr>
          <w:rFonts w:ascii="Arial" w:hAnsi="Arial" w:cs="Arial"/>
          <w:sz w:val="28"/>
          <w:szCs w:val="28"/>
        </w:rPr>
      </w:pPr>
      <w:r w:rsidRPr="0010508D">
        <w:rPr>
          <w:rFonts w:ascii="Arial" w:hAnsi="Arial" w:cs="Arial"/>
          <w:sz w:val="28"/>
          <w:szCs w:val="28"/>
        </w:rPr>
        <w:tab/>
      </w:r>
      <w:r w:rsidRPr="0010508D">
        <w:rPr>
          <w:rFonts w:ascii="Arial" w:hAnsi="Arial" w:cs="Arial"/>
          <w:sz w:val="28"/>
          <w:szCs w:val="28"/>
        </w:rPr>
        <w:tab/>
        <w:t>2.</w:t>
      </w:r>
      <w:r w:rsidRPr="0010508D">
        <w:rPr>
          <w:rFonts w:ascii="Arial" w:hAnsi="Arial" w:cs="Arial"/>
          <w:sz w:val="28"/>
          <w:szCs w:val="28"/>
        </w:rPr>
        <w:tab/>
        <w:t xml:space="preserve">Serratus anterior strengthening supine press plus, </w:t>
      </w:r>
      <w:proofErr w:type="spellStart"/>
      <w:r w:rsidRPr="0010508D">
        <w:rPr>
          <w:rFonts w:ascii="Arial" w:hAnsi="Arial" w:cs="Arial"/>
          <w:sz w:val="28"/>
          <w:szCs w:val="28"/>
        </w:rPr>
        <w:t>Tband</w:t>
      </w:r>
      <w:proofErr w:type="spellEnd"/>
      <w:r w:rsidRPr="0010508D">
        <w:rPr>
          <w:rFonts w:ascii="Arial" w:hAnsi="Arial" w:cs="Arial"/>
          <w:sz w:val="28"/>
          <w:szCs w:val="28"/>
        </w:rPr>
        <w:t xml:space="preserve"> </w:t>
      </w:r>
    </w:p>
    <w:p w14:paraId="7453043F" w14:textId="77777777" w:rsidR="00727368" w:rsidRPr="0010508D" w:rsidRDefault="00727368" w:rsidP="00727368">
      <w:pPr>
        <w:spacing w:after="0" w:line="240" w:lineRule="auto"/>
        <w:ind w:left="720" w:hanging="720"/>
        <w:rPr>
          <w:rFonts w:ascii="Arial" w:hAnsi="Arial" w:cs="Arial"/>
          <w:sz w:val="28"/>
          <w:szCs w:val="28"/>
        </w:rPr>
      </w:pPr>
      <w:r w:rsidRPr="0010508D">
        <w:rPr>
          <w:rFonts w:ascii="Arial" w:hAnsi="Arial" w:cs="Arial"/>
          <w:sz w:val="28"/>
          <w:szCs w:val="28"/>
        </w:rPr>
        <w:lastRenderedPageBreak/>
        <w:tab/>
      </w:r>
      <w:r w:rsidRPr="0010508D">
        <w:rPr>
          <w:rFonts w:ascii="Arial" w:hAnsi="Arial" w:cs="Arial"/>
          <w:sz w:val="28"/>
          <w:szCs w:val="28"/>
        </w:rPr>
        <w:tab/>
      </w:r>
      <w:r w:rsidRPr="0010508D">
        <w:rPr>
          <w:rFonts w:ascii="Arial" w:hAnsi="Arial" w:cs="Arial"/>
          <w:sz w:val="28"/>
          <w:szCs w:val="28"/>
        </w:rPr>
        <w:tab/>
        <w:t>Dynamic lunge, standing weight punch.</w:t>
      </w:r>
    </w:p>
    <w:p w14:paraId="2FD6E850" w14:textId="77777777" w:rsidR="00727368" w:rsidRPr="0010508D" w:rsidRDefault="00727368" w:rsidP="00727368">
      <w:pPr>
        <w:spacing w:after="0" w:line="240" w:lineRule="auto"/>
        <w:ind w:left="720" w:hanging="720"/>
        <w:rPr>
          <w:rFonts w:ascii="Arial" w:hAnsi="Arial" w:cs="Arial"/>
          <w:sz w:val="28"/>
          <w:szCs w:val="28"/>
        </w:rPr>
      </w:pPr>
      <w:r w:rsidRPr="0010508D">
        <w:rPr>
          <w:rFonts w:ascii="Arial" w:hAnsi="Arial" w:cs="Arial"/>
          <w:sz w:val="28"/>
          <w:szCs w:val="28"/>
        </w:rPr>
        <w:tab/>
      </w:r>
      <w:r w:rsidRPr="0010508D">
        <w:rPr>
          <w:rFonts w:ascii="Arial" w:hAnsi="Arial" w:cs="Arial"/>
          <w:sz w:val="28"/>
          <w:szCs w:val="28"/>
        </w:rPr>
        <w:tab/>
        <w:t>3.</w:t>
      </w:r>
      <w:r w:rsidRPr="0010508D">
        <w:rPr>
          <w:rFonts w:ascii="Arial" w:hAnsi="Arial" w:cs="Arial"/>
          <w:sz w:val="28"/>
          <w:szCs w:val="28"/>
        </w:rPr>
        <w:tab/>
        <w:t xml:space="preserve">Ball or table </w:t>
      </w:r>
      <w:proofErr w:type="gramStart"/>
      <w:r w:rsidRPr="0010508D">
        <w:rPr>
          <w:rFonts w:ascii="Arial" w:hAnsi="Arial" w:cs="Arial"/>
          <w:sz w:val="28"/>
          <w:szCs w:val="28"/>
        </w:rPr>
        <w:t>Y,T</w:t>
      </w:r>
      <w:proofErr w:type="gramEnd"/>
      <w:r w:rsidRPr="0010508D">
        <w:rPr>
          <w:rFonts w:ascii="Arial" w:hAnsi="Arial" w:cs="Arial"/>
          <w:sz w:val="28"/>
          <w:szCs w:val="28"/>
        </w:rPr>
        <w:t xml:space="preserve"> and I.</w:t>
      </w:r>
    </w:p>
    <w:p w14:paraId="629B0F9D" w14:textId="77777777" w:rsidR="00727368" w:rsidRPr="0010508D" w:rsidRDefault="00743E10" w:rsidP="00727368">
      <w:pPr>
        <w:spacing w:after="0" w:line="240" w:lineRule="auto"/>
        <w:ind w:left="720" w:hanging="720"/>
        <w:rPr>
          <w:rFonts w:ascii="Arial" w:hAnsi="Arial" w:cs="Arial"/>
          <w:sz w:val="28"/>
          <w:szCs w:val="28"/>
        </w:rPr>
      </w:pPr>
      <w:r w:rsidRPr="0010508D">
        <w:rPr>
          <w:rFonts w:ascii="Arial" w:hAnsi="Arial" w:cs="Arial"/>
          <w:sz w:val="28"/>
          <w:szCs w:val="28"/>
        </w:rPr>
        <w:tab/>
        <w:t>b.</w:t>
      </w:r>
      <w:r w:rsidRPr="0010508D">
        <w:rPr>
          <w:rFonts w:ascii="Arial" w:hAnsi="Arial" w:cs="Arial"/>
          <w:sz w:val="28"/>
          <w:szCs w:val="28"/>
        </w:rPr>
        <w:tab/>
        <w:t>Rotator cuff strengthening</w:t>
      </w:r>
    </w:p>
    <w:p w14:paraId="71B2EFF8" w14:textId="77777777" w:rsidR="00743E10" w:rsidRPr="0010508D" w:rsidRDefault="00743E10" w:rsidP="00727368">
      <w:pPr>
        <w:spacing w:after="0" w:line="240" w:lineRule="auto"/>
        <w:ind w:left="720" w:hanging="720"/>
        <w:rPr>
          <w:rFonts w:ascii="Arial" w:hAnsi="Arial" w:cs="Arial"/>
          <w:sz w:val="28"/>
          <w:szCs w:val="28"/>
        </w:rPr>
      </w:pPr>
      <w:r w:rsidRPr="0010508D">
        <w:rPr>
          <w:rFonts w:ascii="Arial" w:hAnsi="Arial" w:cs="Arial"/>
          <w:sz w:val="28"/>
          <w:szCs w:val="28"/>
        </w:rPr>
        <w:tab/>
      </w:r>
      <w:r w:rsidRPr="0010508D">
        <w:rPr>
          <w:rFonts w:ascii="Arial" w:hAnsi="Arial" w:cs="Arial"/>
          <w:sz w:val="28"/>
          <w:szCs w:val="28"/>
        </w:rPr>
        <w:tab/>
        <w:t>1.</w:t>
      </w:r>
      <w:r w:rsidRPr="0010508D">
        <w:rPr>
          <w:rFonts w:ascii="Arial" w:hAnsi="Arial" w:cs="Arial"/>
          <w:sz w:val="28"/>
          <w:szCs w:val="28"/>
        </w:rPr>
        <w:tab/>
      </w:r>
      <w:proofErr w:type="spellStart"/>
      <w:r w:rsidRPr="0010508D">
        <w:rPr>
          <w:rFonts w:ascii="Arial" w:hAnsi="Arial" w:cs="Arial"/>
          <w:sz w:val="28"/>
          <w:szCs w:val="28"/>
        </w:rPr>
        <w:t>Tband</w:t>
      </w:r>
      <w:proofErr w:type="spellEnd"/>
      <w:r w:rsidRPr="0010508D">
        <w:rPr>
          <w:rFonts w:ascii="Arial" w:hAnsi="Arial" w:cs="Arial"/>
          <w:sz w:val="28"/>
          <w:szCs w:val="28"/>
        </w:rPr>
        <w:t>: internal rotation, external rotation.</w:t>
      </w:r>
    </w:p>
    <w:p w14:paraId="1EEE64D3" w14:textId="50A08412" w:rsidR="00743E10" w:rsidRPr="0010508D" w:rsidRDefault="00743E10" w:rsidP="0010508D">
      <w:pPr>
        <w:spacing w:after="0" w:line="240" w:lineRule="auto"/>
        <w:ind w:left="1440" w:hanging="1440"/>
        <w:rPr>
          <w:rFonts w:ascii="Arial" w:hAnsi="Arial" w:cs="Arial"/>
          <w:sz w:val="28"/>
          <w:szCs w:val="28"/>
        </w:rPr>
      </w:pPr>
      <w:r w:rsidRPr="0010508D">
        <w:rPr>
          <w:rFonts w:ascii="Arial" w:hAnsi="Arial" w:cs="Arial"/>
          <w:sz w:val="28"/>
          <w:szCs w:val="28"/>
        </w:rPr>
        <w:tab/>
      </w:r>
      <w:r w:rsidRPr="0010508D">
        <w:rPr>
          <w:rFonts w:ascii="Arial" w:hAnsi="Arial" w:cs="Arial"/>
          <w:sz w:val="28"/>
          <w:szCs w:val="28"/>
        </w:rPr>
        <w:tab/>
        <w:t>2.</w:t>
      </w:r>
      <w:r w:rsidRPr="0010508D">
        <w:rPr>
          <w:rFonts w:ascii="Arial" w:hAnsi="Arial" w:cs="Arial"/>
          <w:sz w:val="28"/>
          <w:szCs w:val="28"/>
        </w:rPr>
        <w:tab/>
        <w:t xml:space="preserve">Isotonic: full can flexion in </w:t>
      </w:r>
      <w:r w:rsidRPr="0010508D">
        <w:rPr>
          <w:rFonts w:ascii="Arial" w:hAnsi="Arial" w:cs="Arial"/>
          <w:b/>
          <w:sz w:val="28"/>
          <w:szCs w:val="28"/>
          <w:u w:val="single"/>
        </w:rPr>
        <w:t>plane</w:t>
      </w:r>
      <w:r w:rsidRPr="0010508D">
        <w:rPr>
          <w:rFonts w:ascii="Arial" w:hAnsi="Arial" w:cs="Arial"/>
          <w:sz w:val="28"/>
          <w:szCs w:val="28"/>
        </w:rPr>
        <w:t xml:space="preserve"> of the scapula, side</w:t>
      </w:r>
      <w:r w:rsidR="0010508D">
        <w:rPr>
          <w:rFonts w:ascii="Arial" w:hAnsi="Arial" w:cs="Arial"/>
          <w:sz w:val="28"/>
          <w:szCs w:val="28"/>
        </w:rPr>
        <w:t>-</w:t>
      </w:r>
      <w:r w:rsidRPr="0010508D">
        <w:rPr>
          <w:rFonts w:ascii="Arial" w:hAnsi="Arial" w:cs="Arial"/>
          <w:sz w:val="28"/>
          <w:szCs w:val="28"/>
        </w:rPr>
        <w:t>lying ER and IR.</w:t>
      </w:r>
    </w:p>
    <w:p w14:paraId="3A9EBAF5" w14:textId="77777777" w:rsidR="00743E10" w:rsidRPr="0010508D" w:rsidRDefault="00743E10" w:rsidP="00727368">
      <w:pPr>
        <w:spacing w:after="0" w:line="240" w:lineRule="auto"/>
        <w:ind w:left="720" w:hanging="720"/>
        <w:rPr>
          <w:rFonts w:ascii="Arial" w:hAnsi="Arial" w:cs="Arial"/>
          <w:sz w:val="28"/>
          <w:szCs w:val="28"/>
        </w:rPr>
      </w:pPr>
    </w:p>
    <w:p w14:paraId="76772DB4" w14:textId="77777777" w:rsidR="00743E10" w:rsidRPr="0010508D" w:rsidRDefault="00743E10" w:rsidP="00743E1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0508D">
        <w:rPr>
          <w:rFonts w:ascii="Arial" w:hAnsi="Arial" w:cs="Arial"/>
          <w:sz w:val="28"/>
          <w:szCs w:val="28"/>
        </w:rPr>
        <w:t>Flexibility exercises should be performed daily with stretch hold 30 second 3-5 reps.</w:t>
      </w:r>
    </w:p>
    <w:p w14:paraId="55215763" w14:textId="77777777" w:rsidR="00743E10" w:rsidRPr="0010508D" w:rsidRDefault="00743E10" w:rsidP="00727368">
      <w:pPr>
        <w:spacing w:after="0" w:line="240" w:lineRule="auto"/>
        <w:ind w:left="720" w:hanging="720"/>
        <w:rPr>
          <w:rFonts w:ascii="Arial" w:hAnsi="Arial" w:cs="Arial"/>
          <w:sz w:val="28"/>
          <w:szCs w:val="28"/>
        </w:rPr>
      </w:pPr>
    </w:p>
    <w:p w14:paraId="7B225AAF" w14:textId="77777777" w:rsidR="00743E10" w:rsidRPr="0010508D" w:rsidRDefault="00743E10" w:rsidP="00743E1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0508D">
        <w:rPr>
          <w:rFonts w:ascii="Arial" w:hAnsi="Arial" w:cs="Arial"/>
          <w:sz w:val="28"/>
          <w:szCs w:val="28"/>
        </w:rPr>
        <w:t xml:space="preserve">Strengthening exercises should be performed three days per week, 3 sets of 10 reps with increasing weight or </w:t>
      </w:r>
      <w:proofErr w:type="spellStart"/>
      <w:r w:rsidRPr="0010508D">
        <w:rPr>
          <w:rFonts w:ascii="Arial" w:hAnsi="Arial" w:cs="Arial"/>
          <w:sz w:val="28"/>
          <w:szCs w:val="28"/>
        </w:rPr>
        <w:t>theraband</w:t>
      </w:r>
      <w:proofErr w:type="spellEnd"/>
      <w:r w:rsidRPr="0010508D">
        <w:rPr>
          <w:rFonts w:ascii="Arial" w:hAnsi="Arial" w:cs="Arial"/>
          <w:sz w:val="28"/>
          <w:szCs w:val="28"/>
        </w:rPr>
        <w:t xml:space="preserve"> resistance as strength improves.</w:t>
      </w:r>
    </w:p>
    <w:p w14:paraId="6FFDF717" w14:textId="77777777" w:rsidR="00727368" w:rsidRPr="0010508D" w:rsidRDefault="00727368" w:rsidP="0072736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CFD0F95" w14:textId="77777777" w:rsidR="00727368" w:rsidRPr="0010508D" w:rsidRDefault="00727368" w:rsidP="00727368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727368" w:rsidRPr="0010508D" w:rsidSect="00C85A8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AC81E" w14:textId="77777777" w:rsidR="00ED317E" w:rsidRDefault="00ED317E">
      <w:pPr>
        <w:spacing w:after="0" w:line="240" w:lineRule="auto"/>
      </w:pPr>
      <w:r>
        <w:separator/>
      </w:r>
    </w:p>
  </w:endnote>
  <w:endnote w:type="continuationSeparator" w:id="0">
    <w:p w14:paraId="296B51CD" w14:textId="77777777" w:rsidR="00ED317E" w:rsidRDefault="00ED3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396041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9F574E" w14:textId="77777777" w:rsidR="00000000" w:rsidRDefault="00743E1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52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FE52C97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769D4" w14:textId="77777777" w:rsidR="00ED317E" w:rsidRDefault="00ED317E">
      <w:pPr>
        <w:spacing w:after="0" w:line="240" w:lineRule="auto"/>
      </w:pPr>
      <w:r>
        <w:separator/>
      </w:r>
    </w:p>
  </w:footnote>
  <w:footnote w:type="continuationSeparator" w:id="0">
    <w:p w14:paraId="0A61CF3E" w14:textId="77777777" w:rsidR="00ED317E" w:rsidRDefault="00ED31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141ED"/>
    <w:multiLevelType w:val="hybridMultilevel"/>
    <w:tmpl w:val="A1408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C476C"/>
    <w:multiLevelType w:val="hybridMultilevel"/>
    <w:tmpl w:val="4FE09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C1B04"/>
    <w:multiLevelType w:val="hybridMultilevel"/>
    <w:tmpl w:val="3B103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95E6A"/>
    <w:multiLevelType w:val="hybridMultilevel"/>
    <w:tmpl w:val="961C2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04CFE"/>
    <w:multiLevelType w:val="hybridMultilevel"/>
    <w:tmpl w:val="B8CE4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3293B"/>
    <w:multiLevelType w:val="hybridMultilevel"/>
    <w:tmpl w:val="ECA07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A29B7"/>
    <w:multiLevelType w:val="hybridMultilevel"/>
    <w:tmpl w:val="F894D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765981">
    <w:abstractNumId w:val="4"/>
  </w:num>
  <w:num w:numId="2" w16cid:durableId="1108349014">
    <w:abstractNumId w:val="2"/>
  </w:num>
  <w:num w:numId="3" w16cid:durableId="1025257148">
    <w:abstractNumId w:val="6"/>
  </w:num>
  <w:num w:numId="4" w16cid:durableId="1950506041">
    <w:abstractNumId w:val="1"/>
  </w:num>
  <w:num w:numId="5" w16cid:durableId="1284922065">
    <w:abstractNumId w:val="5"/>
  </w:num>
  <w:num w:numId="6" w16cid:durableId="1557740538">
    <w:abstractNumId w:val="3"/>
  </w:num>
  <w:num w:numId="7" w16cid:durableId="1383482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368"/>
    <w:rsid w:val="0010508D"/>
    <w:rsid w:val="004D5FE2"/>
    <w:rsid w:val="00727368"/>
    <w:rsid w:val="00743E10"/>
    <w:rsid w:val="009F5FD1"/>
    <w:rsid w:val="00B1791B"/>
    <w:rsid w:val="00C8524E"/>
    <w:rsid w:val="00CD08E1"/>
    <w:rsid w:val="00D56E74"/>
    <w:rsid w:val="00ED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00CF8"/>
  <w15:docId w15:val="{59D7BA0B-CA70-4F11-ACFA-833AF1BCC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368"/>
    <w:pPr>
      <w:spacing w:after="200" w:line="276" w:lineRule="auto"/>
    </w:pPr>
    <w:rPr>
      <w:rFonts w:eastAsia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36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27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368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 Nawrocki</dc:creator>
  <cp:lastModifiedBy>Dr. Andrew R. McNamara</cp:lastModifiedBy>
  <cp:revision>3</cp:revision>
  <cp:lastPrinted>2019-01-02T13:44:00Z</cp:lastPrinted>
  <dcterms:created xsi:type="dcterms:W3CDTF">2019-01-02T13:31:00Z</dcterms:created>
  <dcterms:modified xsi:type="dcterms:W3CDTF">2024-11-27T13:55:00Z</dcterms:modified>
</cp:coreProperties>
</file>